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66EDB1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获取招标（采购）文件登记表</w:t>
      </w:r>
    </w:p>
    <w:p w14:paraId="1A46ECFB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tbl>
      <w:tblPr>
        <w:tblStyle w:val="6"/>
        <w:tblW w:w="9658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3106"/>
        <w:gridCol w:w="1697"/>
        <w:gridCol w:w="3178"/>
      </w:tblGrid>
      <w:tr w14:paraId="575CC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77" w:type="dxa"/>
            <w:vAlign w:val="center"/>
          </w:tcPr>
          <w:p w14:paraId="6CA40B8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3106" w:type="dxa"/>
            <w:vAlign w:val="center"/>
          </w:tcPr>
          <w:p w14:paraId="52FC4EF6">
            <w:pPr>
              <w:snapToGrid w:val="0"/>
              <w:spacing w:line="336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 xml:space="preserve">YNSZ202433079 </w:t>
            </w:r>
          </w:p>
        </w:tc>
        <w:tc>
          <w:tcPr>
            <w:tcW w:w="1697" w:type="dxa"/>
            <w:vAlign w:val="center"/>
          </w:tcPr>
          <w:p w14:paraId="0EFCE92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招标（采购）方式</w:t>
            </w:r>
          </w:p>
        </w:tc>
        <w:tc>
          <w:tcPr>
            <w:tcW w:w="3178" w:type="dxa"/>
            <w:vAlign w:val="center"/>
          </w:tcPr>
          <w:p w14:paraId="018E497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谈判采购</w:t>
            </w:r>
          </w:p>
        </w:tc>
      </w:tr>
      <w:tr w14:paraId="7E952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677" w:type="dxa"/>
            <w:vAlign w:val="center"/>
          </w:tcPr>
          <w:p w14:paraId="0818E14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981" w:type="dxa"/>
            <w:gridSpan w:val="3"/>
            <w:vAlign w:val="center"/>
          </w:tcPr>
          <w:p w14:paraId="55EDD2E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玉溪市第二人民医院建筑消防设施设备维护保养采购项目</w:t>
            </w:r>
          </w:p>
        </w:tc>
      </w:tr>
      <w:tr w14:paraId="2DA37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677" w:type="dxa"/>
            <w:vAlign w:val="center"/>
          </w:tcPr>
          <w:p w14:paraId="66916B4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获取招标（采购）文件时间</w:t>
            </w:r>
          </w:p>
        </w:tc>
        <w:tc>
          <w:tcPr>
            <w:tcW w:w="3106" w:type="dxa"/>
            <w:vAlign w:val="center"/>
          </w:tcPr>
          <w:p w14:paraId="182521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2024年12月11日至2024年12月17日18:00</w:t>
            </w:r>
          </w:p>
        </w:tc>
        <w:tc>
          <w:tcPr>
            <w:tcW w:w="1697" w:type="dxa"/>
            <w:vAlign w:val="center"/>
          </w:tcPr>
          <w:p w14:paraId="015C43A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开标时间</w:t>
            </w:r>
          </w:p>
        </w:tc>
        <w:tc>
          <w:tcPr>
            <w:tcW w:w="3178" w:type="dxa"/>
            <w:vAlign w:val="center"/>
          </w:tcPr>
          <w:p w14:paraId="3BDFBD9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2024年12月18日09时00分（北京时间）</w:t>
            </w:r>
          </w:p>
        </w:tc>
      </w:tr>
      <w:tr w14:paraId="3546D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77" w:type="dxa"/>
            <w:vMerge w:val="restart"/>
            <w:vAlign w:val="center"/>
          </w:tcPr>
          <w:p w14:paraId="3AC0F666">
            <w:pPr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有效的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营业执照</w:t>
            </w:r>
          </w:p>
        </w:tc>
        <w:tc>
          <w:tcPr>
            <w:tcW w:w="7981" w:type="dxa"/>
            <w:gridSpan w:val="3"/>
            <w:vAlign w:val="center"/>
          </w:tcPr>
          <w:p w14:paraId="4791C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名称：</w:t>
            </w:r>
          </w:p>
        </w:tc>
      </w:tr>
      <w:tr w14:paraId="26C29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677" w:type="dxa"/>
            <w:vMerge w:val="continue"/>
            <w:vAlign w:val="center"/>
          </w:tcPr>
          <w:p w14:paraId="41CDAA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6A0A4F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法定代表人（负责人）：</w:t>
            </w:r>
          </w:p>
        </w:tc>
      </w:tr>
      <w:tr w14:paraId="31F16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677" w:type="dxa"/>
            <w:vMerge w:val="continue"/>
            <w:vAlign w:val="center"/>
          </w:tcPr>
          <w:p w14:paraId="26630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74111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统一社会信用代码：</w:t>
            </w:r>
          </w:p>
        </w:tc>
      </w:tr>
      <w:tr w14:paraId="3646F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77" w:type="dxa"/>
            <w:vMerge w:val="continue"/>
            <w:vAlign w:val="center"/>
          </w:tcPr>
          <w:p w14:paraId="6C6F414E">
            <w:pPr>
              <w:jc w:val="center"/>
              <w:rPr>
                <w:rFonts w:hint="eastAsia" w:ascii="宋体" w:hAnsi="宋体" w:eastAsiaTheme="minorEastAsia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981" w:type="dxa"/>
            <w:gridSpan w:val="3"/>
            <w:vAlign w:val="center"/>
          </w:tcPr>
          <w:p w14:paraId="413A8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default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地址：</w:t>
            </w:r>
          </w:p>
        </w:tc>
      </w:tr>
      <w:tr w14:paraId="4B23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</w:trPr>
        <w:tc>
          <w:tcPr>
            <w:tcW w:w="1677" w:type="dxa"/>
            <w:vAlign w:val="center"/>
          </w:tcPr>
          <w:p w14:paraId="6ABE1AEA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法定代表人（负责人）身份证明书</w:t>
            </w:r>
          </w:p>
        </w:tc>
        <w:tc>
          <w:tcPr>
            <w:tcW w:w="3106" w:type="dxa"/>
            <w:vAlign w:val="center"/>
          </w:tcPr>
          <w:p w14:paraId="4101F1D8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  <w:tc>
          <w:tcPr>
            <w:tcW w:w="1697" w:type="dxa"/>
            <w:vAlign w:val="center"/>
          </w:tcPr>
          <w:p w14:paraId="71FAC83C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授权委托书及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授权代理人身份证件</w:t>
            </w:r>
          </w:p>
        </w:tc>
        <w:tc>
          <w:tcPr>
            <w:tcW w:w="3178" w:type="dxa"/>
            <w:vAlign w:val="center"/>
          </w:tcPr>
          <w:p w14:paraId="211D68C4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>有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</w:rPr>
              <w:t xml:space="preserve">       无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</w:p>
        </w:tc>
      </w:tr>
      <w:tr w14:paraId="3A14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4783" w:type="dxa"/>
            <w:gridSpan w:val="2"/>
            <w:vAlign w:val="center"/>
          </w:tcPr>
          <w:p w14:paraId="5156C09A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法定代表人或</w:t>
            </w:r>
            <w:r>
              <w:rPr>
                <w:rFonts w:ascii="宋体" w:hAnsi="宋体"/>
                <w:b w:val="0"/>
                <w:bCs w:val="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委托代理人</w:t>
            </w:r>
          </w:p>
        </w:tc>
        <w:tc>
          <w:tcPr>
            <w:tcW w:w="4875" w:type="dxa"/>
            <w:gridSpan w:val="2"/>
            <w:vAlign w:val="center"/>
          </w:tcPr>
          <w:p w14:paraId="3414AE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rFonts w:hint="eastAsia" w:ascii="宋体" w:hAnsi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姓名：</w:t>
            </w:r>
          </w:p>
          <w:p w14:paraId="44C45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left"/>
              <w:textAlignment w:val="auto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身份证号：</w:t>
            </w:r>
          </w:p>
        </w:tc>
      </w:tr>
      <w:tr w14:paraId="596CE2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77" w:type="dxa"/>
            <w:vAlign w:val="center"/>
          </w:tcPr>
          <w:p w14:paraId="12ABFAFB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领取人</w:t>
            </w:r>
          </w:p>
        </w:tc>
        <w:tc>
          <w:tcPr>
            <w:tcW w:w="3106" w:type="dxa"/>
            <w:vAlign w:val="center"/>
          </w:tcPr>
          <w:p w14:paraId="4AD05A74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697" w:type="dxa"/>
            <w:vAlign w:val="center"/>
          </w:tcPr>
          <w:p w14:paraId="3353CEF5"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178" w:type="dxa"/>
            <w:vAlign w:val="center"/>
          </w:tcPr>
          <w:p w14:paraId="5054F457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0D31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677" w:type="dxa"/>
            <w:vAlign w:val="center"/>
          </w:tcPr>
          <w:p w14:paraId="6D707C0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获取方式</w:t>
            </w:r>
          </w:p>
        </w:tc>
        <w:tc>
          <w:tcPr>
            <w:tcW w:w="3106" w:type="dxa"/>
            <w:vAlign w:val="center"/>
          </w:tcPr>
          <w:p w14:paraId="4B887E3D">
            <w:pPr>
              <w:adjustRightInd w:val="0"/>
              <w:snapToGrid w:val="0"/>
              <w:spacing w:line="360" w:lineRule="auto"/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□现场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b w:val="0"/>
                <w:bCs w:val="0"/>
                <w:sz w:val="24"/>
                <w:szCs w:val="24"/>
              </w:rPr>
              <w:t>□邮箱</w:t>
            </w:r>
          </w:p>
        </w:tc>
        <w:tc>
          <w:tcPr>
            <w:tcW w:w="1697" w:type="dxa"/>
            <w:vAlign w:val="center"/>
          </w:tcPr>
          <w:p w14:paraId="154EC23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3178" w:type="dxa"/>
            <w:vAlign w:val="center"/>
          </w:tcPr>
          <w:p w14:paraId="626AE21C"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</w:tc>
      </w:tr>
      <w:tr w14:paraId="6ECDF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677" w:type="dxa"/>
            <w:vAlign w:val="center"/>
          </w:tcPr>
          <w:p w14:paraId="0E2ADAF0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领取资料</w:t>
            </w:r>
          </w:p>
        </w:tc>
        <w:tc>
          <w:tcPr>
            <w:tcW w:w="3106" w:type="dxa"/>
            <w:vAlign w:val="center"/>
          </w:tcPr>
          <w:p w14:paraId="1BBAA240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谈判采购文件</w:t>
            </w:r>
          </w:p>
        </w:tc>
        <w:tc>
          <w:tcPr>
            <w:tcW w:w="1697" w:type="dxa"/>
            <w:vAlign w:val="center"/>
          </w:tcPr>
          <w:p w14:paraId="43D8F88A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获取时间</w:t>
            </w:r>
          </w:p>
        </w:tc>
        <w:tc>
          <w:tcPr>
            <w:tcW w:w="3178" w:type="dxa"/>
            <w:vAlign w:val="center"/>
          </w:tcPr>
          <w:p w14:paraId="08871B39">
            <w:pPr>
              <w:rPr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 w14:paraId="5334AD2D">
      <w:pPr>
        <w:rPr>
          <w:rFonts w:hint="default"/>
          <w:b/>
          <w:bCs/>
          <w:color w:val="FF0000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jNTc1YmRlOGEzNWRhZTAzNjhkNDE4YjVlZmY3ODkifQ=="/>
  </w:docVars>
  <w:rsids>
    <w:rsidRoot w:val="544727ED"/>
    <w:rsid w:val="00F15576"/>
    <w:rsid w:val="01404922"/>
    <w:rsid w:val="049E543B"/>
    <w:rsid w:val="053F077B"/>
    <w:rsid w:val="0686237C"/>
    <w:rsid w:val="07E31891"/>
    <w:rsid w:val="088969F0"/>
    <w:rsid w:val="08AC4379"/>
    <w:rsid w:val="0A5151D8"/>
    <w:rsid w:val="10201DD4"/>
    <w:rsid w:val="14962D9E"/>
    <w:rsid w:val="14AA763F"/>
    <w:rsid w:val="184243B2"/>
    <w:rsid w:val="1B1C538E"/>
    <w:rsid w:val="1B966EEF"/>
    <w:rsid w:val="20142AD8"/>
    <w:rsid w:val="26775B6F"/>
    <w:rsid w:val="275E0626"/>
    <w:rsid w:val="290C7C69"/>
    <w:rsid w:val="2A557F75"/>
    <w:rsid w:val="2C043A01"/>
    <w:rsid w:val="2C11611D"/>
    <w:rsid w:val="2C1D4AC2"/>
    <w:rsid w:val="2E701821"/>
    <w:rsid w:val="2EB57234"/>
    <w:rsid w:val="2EC1207D"/>
    <w:rsid w:val="2FEB3A0C"/>
    <w:rsid w:val="309F1537"/>
    <w:rsid w:val="32F04CDF"/>
    <w:rsid w:val="344A48C2"/>
    <w:rsid w:val="35D76ECB"/>
    <w:rsid w:val="399A59A4"/>
    <w:rsid w:val="3B6B584A"/>
    <w:rsid w:val="3D826E7B"/>
    <w:rsid w:val="3DD93CA2"/>
    <w:rsid w:val="3E375EB7"/>
    <w:rsid w:val="3EEB579B"/>
    <w:rsid w:val="3FE536F1"/>
    <w:rsid w:val="41594397"/>
    <w:rsid w:val="42CD2946"/>
    <w:rsid w:val="42DA5063"/>
    <w:rsid w:val="49957F36"/>
    <w:rsid w:val="4CA566E2"/>
    <w:rsid w:val="4FE237A9"/>
    <w:rsid w:val="531136B2"/>
    <w:rsid w:val="53933738"/>
    <w:rsid w:val="53BF452D"/>
    <w:rsid w:val="544727ED"/>
    <w:rsid w:val="55325CA9"/>
    <w:rsid w:val="576F31E1"/>
    <w:rsid w:val="588F6515"/>
    <w:rsid w:val="59B14918"/>
    <w:rsid w:val="5B9404C9"/>
    <w:rsid w:val="5C313AEE"/>
    <w:rsid w:val="5E39312E"/>
    <w:rsid w:val="5E9E255B"/>
    <w:rsid w:val="5EF62DCD"/>
    <w:rsid w:val="5F782B54"/>
    <w:rsid w:val="60400411"/>
    <w:rsid w:val="61565DA5"/>
    <w:rsid w:val="61944B29"/>
    <w:rsid w:val="63E1404C"/>
    <w:rsid w:val="688073A5"/>
    <w:rsid w:val="690A7F15"/>
    <w:rsid w:val="72560FFC"/>
    <w:rsid w:val="72AB51FE"/>
    <w:rsid w:val="72B05A9C"/>
    <w:rsid w:val="75297601"/>
    <w:rsid w:val="769211D6"/>
    <w:rsid w:val="79E306C6"/>
    <w:rsid w:val="7A393D21"/>
    <w:rsid w:val="7B12399A"/>
    <w:rsid w:val="7BA45C33"/>
    <w:rsid w:val="7C127041"/>
    <w:rsid w:val="7D74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Normal Indent"/>
    <w:basedOn w:val="1"/>
    <w:qFormat/>
    <w:uiPriority w:val="0"/>
    <w:pPr>
      <w:ind w:firstLine="420"/>
    </w:p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表格文字"/>
    <w:basedOn w:val="1"/>
    <w:autoRedefine/>
    <w:qFormat/>
    <w:uiPriority w:val="0"/>
    <w:pPr>
      <w:adjustRightInd w:val="0"/>
      <w:spacing w:line="420" w:lineRule="atLeast"/>
      <w:jc w:val="left"/>
      <w:textAlignment w:val="baseline"/>
    </w:pPr>
    <w:rPr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260</Characters>
  <Lines>0</Lines>
  <Paragraphs>0</Paragraphs>
  <TotalTime>0</TotalTime>
  <ScaleCrop>false</ScaleCrop>
  <LinksUpToDate>false</LinksUpToDate>
  <CharactersWithSpaces>279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2024-04-23T03:48:00Z</dcterms:created>
  <dc:creator>MY</dc:creator>
  <cp:lastModifiedBy>MY</cp:lastModifiedBy>
  <dcterms:modified xsi:type="dcterms:W3CDTF">2024-12-11T08:07:55Z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A01B26C6D29F497BA4F1B961927ED6ED_11</vt:lpwstr>
  </property>
</Properties>
</file>